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68F76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202</w:t>
      </w:r>
      <w:r w:rsidR="008D7F5C">
        <w:rPr>
          <w:rFonts w:ascii="맑은 고딕" w:eastAsia="맑은 고딕" w:hAnsi="맑은 고딕" w:cs="굴림"/>
          <w:b/>
          <w:bCs/>
          <w:color w:val="222222"/>
          <w:kern w:val="0"/>
          <w:sz w:val="32"/>
          <w:szCs w:val="32"/>
        </w:rPr>
        <w:t>5</w:t>
      </w:r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년 서울대학교병원 방사선종양학과</w:t>
      </w:r>
    </w:p>
    <w:p w14:paraId="237AAA77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555555"/>
          <w:kern w:val="0"/>
          <w:sz w:val="21"/>
          <w:szCs w:val="21"/>
        </w:rPr>
      </w:pPr>
      <w:proofErr w:type="spellStart"/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의학물리임상연수강사</w:t>
      </w:r>
      <w:proofErr w:type="spellEnd"/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 모집 공고</w:t>
      </w:r>
    </w:p>
    <w:p w14:paraId="33EA4FCD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 </w:t>
      </w:r>
    </w:p>
    <w:p w14:paraId="3F044AA2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방사선치료분야의 기술이 날로 발전되어가고 의학물리학자의 필요성과 위상이 높아지고 있는 가운데 </w:t>
      </w:r>
      <w:r w:rsidR="008D7F5C">
        <w:rPr>
          <w:rFonts w:ascii="맑은 고딕" w:eastAsia="맑은 고딕" w:hAnsi="맑은 고딕" w:cs="굴림"/>
          <w:color w:val="222222"/>
          <w:kern w:val="0"/>
          <w:sz w:val="21"/>
          <w:szCs w:val="21"/>
        </w:rPr>
        <w:t>3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년간의 의학물리 임상연수강사 프로그램을 통하여 이에 관련한 지식과 경험을 습득하고 이를 바탕으로 실제 임상에 적용할 수 있는 능력을 키우고자 한다.</w:t>
      </w:r>
    </w:p>
    <w:p w14:paraId="22AFF68E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14:paraId="539266EC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1. 모집분야별 응시자격 및 전형방법</w:t>
      </w:r>
    </w:p>
    <w:p w14:paraId="3283548F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모집분야: </w:t>
      </w:r>
      <w:proofErr w:type="spellStart"/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의학물리임상연수강사</w:t>
      </w:r>
      <w:proofErr w:type="spellEnd"/>
    </w:p>
    <w:p w14:paraId="734FD035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모집인원: 2명</w:t>
      </w:r>
    </w:p>
    <w:p w14:paraId="57F36E6C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 xml:space="preserve">- 수련기간: </w:t>
      </w:r>
      <w:r w:rsidR="008D7F5C">
        <w:rPr>
          <w:rFonts w:ascii="맑은 고딕" w:eastAsia="맑은 고딕" w:hAnsi="맑은 고딕" w:cs="굴림"/>
          <w:color w:val="222222"/>
          <w:kern w:val="0"/>
          <w:sz w:val="21"/>
          <w:szCs w:val="21"/>
        </w:rPr>
        <w:t>3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년</w:t>
      </w:r>
    </w:p>
    <w:p w14:paraId="30E0181A" w14:textId="77777777" w:rsidR="00176580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맑은 고딕" w:eastAsia="맑은 고딕" w:hAnsi="맑은 고딕" w:cs="굴림"/>
          <w:color w:val="222222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응시자격: 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14"/>
          <w:szCs w:val="14"/>
        </w:rPr>
        <w:t> 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의학물리 관련 분야 박사 수료자 또는 박사학위 소지자로 일정기간의 수련을 거쳐 임상의학물리 업무를 수행할 수 있는 자</w:t>
      </w:r>
    </w:p>
    <w:p w14:paraId="20096262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14:paraId="23100146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2. 전형일정</w:t>
      </w:r>
    </w:p>
    <w:tbl>
      <w:tblPr>
        <w:tblW w:w="8453" w:type="dxa"/>
        <w:tblInd w:w="4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4728"/>
      </w:tblGrid>
      <w:tr w:rsidR="006F3CE9" w:rsidRPr="006F3CE9" w14:paraId="43625859" w14:textId="77777777" w:rsidTr="006F3CE9">
        <w:trPr>
          <w:trHeight w:val="363"/>
        </w:trPr>
        <w:tc>
          <w:tcPr>
            <w:tcW w:w="3725" w:type="dxa"/>
            <w:tcBorders>
              <w:top w:val="single" w:sz="12" w:space="0" w:color="000000"/>
              <w:left w:val="nil"/>
              <w:bottom w:val="double" w:sz="6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DB2B2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구 분</w:t>
            </w:r>
          </w:p>
        </w:tc>
        <w:tc>
          <w:tcPr>
            <w:tcW w:w="4728" w:type="dxa"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8D2F75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일 정</w:t>
            </w:r>
          </w:p>
        </w:tc>
      </w:tr>
      <w:tr w:rsidR="006F3CE9" w:rsidRPr="006F3CE9" w14:paraId="6FA8D40F" w14:textId="77777777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414B1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공고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FA9EBE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 w:rsidR="003B2FB6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4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.10.</w:t>
            </w:r>
            <w:r w:rsidR="003B2FB6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02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 w:rsidR="003B2FB6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수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 xml:space="preserve">), 본원 </w:t>
            </w:r>
            <w:r w:rsidR="003E643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채용사이트</w:t>
            </w:r>
          </w:p>
        </w:tc>
      </w:tr>
      <w:tr w:rsidR="006F3CE9" w:rsidRPr="006F3CE9" w14:paraId="18D1ED2D" w14:textId="77777777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C392A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원서접수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9C186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202</w:t>
            </w:r>
            <w:r w:rsidR="003E6439">
              <w:rPr>
                <w:rFonts w:ascii="맑은 고딕" w:eastAsia="맑은 고딕" w:hAnsi="맑은 고딕" w:cs="굴림"/>
                <w:b/>
                <w:bCs/>
                <w:color w:val="222222"/>
                <w:kern w:val="0"/>
                <w:sz w:val="21"/>
                <w:szCs w:val="21"/>
              </w:rPr>
              <w:t>4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.10.</w:t>
            </w:r>
            <w:r w:rsidR="003E6439">
              <w:rPr>
                <w:rFonts w:ascii="맑은 고딕" w:eastAsia="맑은 고딕" w:hAnsi="맑은 고딕" w:cs="굴림"/>
                <w:b/>
                <w:bCs/>
                <w:color w:val="222222"/>
                <w:kern w:val="0"/>
                <w:sz w:val="21"/>
                <w:szCs w:val="21"/>
              </w:rPr>
              <w:t>0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2(</w:t>
            </w:r>
            <w:r w:rsidR="003E643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수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) ∼ 10.1</w:t>
            </w:r>
            <w:r w:rsidR="003E6439">
              <w:rPr>
                <w:rFonts w:ascii="맑은 고딕" w:eastAsia="맑은 고딕" w:hAnsi="맑은 고딕" w:cs="굴림"/>
                <w:b/>
                <w:bCs/>
                <w:color w:val="222222"/>
                <w:kern w:val="0"/>
                <w:sz w:val="21"/>
                <w:szCs w:val="21"/>
              </w:rPr>
              <w:t>3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(</w:t>
            </w:r>
            <w:r w:rsidR="003E643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일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)</w:t>
            </w:r>
          </w:p>
        </w:tc>
      </w:tr>
      <w:tr w:rsidR="006F3CE9" w:rsidRPr="006F3CE9" w14:paraId="6E2B7B13" w14:textId="77777777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84935D" w14:textId="77777777" w:rsidR="006F3CE9" w:rsidRPr="006F3CE9" w:rsidRDefault="003E643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 xml:space="preserve">1차 </w:t>
            </w:r>
            <w:r w:rsidR="006F3CE9"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실무면접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64395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 w:rsidR="003E6439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4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.10.2</w:t>
            </w:r>
            <w:r w:rsidR="003E6439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2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화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 ∼ 10.2</w:t>
            </w:r>
            <w:r w:rsidR="003E6439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5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금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</w:t>
            </w:r>
          </w:p>
        </w:tc>
      </w:tr>
      <w:tr w:rsidR="006F3CE9" w:rsidRPr="006F3CE9" w14:paraId="01FCF96D" w14:textId="77777777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D80D7" w14:textId="77777777" w:rsidR="006F3CE9" w:rsidRPr="006F3CE9" w:rsidRDefault="003E643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 xml:space="preserve">2차 </w:t>
            </w:r>
            <w:r w:rsidR="006F3CE9"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최종면접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4722D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 w:rsidR="003E6439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4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.11.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0</w:t>
            </w:r>
            <w:r w:rsidR="003E6439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5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 w:rsidR="003E643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화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</w:t>
            </w:r>
          </w:p>
        </w:tc>
      </w:tr>
      <w:tr w:rsidR="006F3CE9" w:rsidRPr="006F3CE9" w14:paraId="158335D2" w14:textId="77777777" w:rsidTr="006F3CE9">
        <w:trPr>
          <w:trHeight w:val="47"/>
        </w:trPr>
        <w:tc>
          <w:tcPr>
            <w:tcW w:w="3725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F96C3D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합격자 발표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BA4F5B" w14:textId="77777777"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 w:rsidR="003E6439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4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.11.</w:t>
            </w:r>
            <w:r w:rsidR="003E6439"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13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 w:rsidR="003E643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수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,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 xml:space="preserve"> 본원 </w:t>
            </w:r>
            <w:r w:rsidR="003E643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채용사이트</w:t>
            </w:r>
          </w:p>
        </w:tc>
      </w:tr>
    </w:tbl>
    <w:p w14:paraId="65B47202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right"/>
        <w:rPr>
          <w:rFonts w:ascii="돋움" w:eastAsia="돋움" w:hAnsi="돋움" w:cs="굴림"/>
          <w:color w:val="555555"/>
          <w:kern w:val="0"/>
          <w:sz w:val="16"/>
          <w:szCs w:val="21"/>
        </w:rPr>
      </w:pPr>
      <w:r>
        <w:rPr>
          <w:rFonts w:ascii="맑은 고딕" w:eastAsia="맑은 고딕" w:hAnsi="맑은 고딕" w:cs="굴림"/>
          <w:color w:val="222222"/>
          <w:kern w:val="0"/>
          <w:sz w:val="16"/>
          <w:szCs w:val="21"/>
        </w:rPr>
        <w:t xml:space="preserve"> 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> </w:t>
      </w:r>
      <w:r w:rsidRPr="006F3CE9">
        <w:rPr>
          <w:rFonts w:ascii="맑은 고딕" w:eastAsia="맑은 고딕" w:hAnsi="맑은 고딕" w:cs="굴림"/>
          <w:color w:val="222222"/>
          <w:kern w:val="0"/>
          <w:sz w:val="16"/>
          <w:szCs w:val="21"/>
        </w:rPr>
        <w:t>*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>면접</w:t>
      </w:r>
      <w:r w:rsidR="003E6439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 xml:space="preserve">위원 일정조정 등으로 인해 일정 </w:t>
      </w:r>
      <w:proofErr w:type="gramStart"/>
      <w:r w:rsidR="003E6439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>변동 될</w:t>
      </w:r>
      <w:proofErr w:type="gramEnd"/>
      <w:r w:rsidR="003E6439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 xml:space="preserve"> 수 있음.</w:t>
      </w:r>
    </w:p>
    <w:p w14:paraId="5686A3D2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3. 수련사항</w:t>
      </w:r>
    </w:p>
    <w:p w14:paraId="06479B1D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방사선치료기기 정도관리</w:t>
      </w:r>
    </w:p>
    <w:p w14:paraId="041669A0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방사선 치료환자 simulation 및 치료계획</w:t>
      </w:r>
      <w:bookmarkStart w:id="0" w:name="_GoBack"/>
      <w:bookmarkEnd w:id="0"/>
    </w:p>
    <w:p w14:paraId="6ADEDA8A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특수치료 정도관리 및 In-vivo dosimetry</w:t>
      </w:r>
    </w:p>
    <w:p w14:paraId="0272E1EA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근접치료 소스 관리 및 치료계획, 정도관리</w:t>
      </w:r>
    </w:p>
    <w:p w14:paraId="0C517234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기타 의학물리 관련 업무 및 지식</w:t>
      </w:r>
    </w:p>
    <w:p w14:paraId="2B96DE1B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14:paraId="55D37888" w14:textId="77777777" w:rsid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222222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 xml:space="preserve">4. 본원 </w:t>
      </w:r>
      <w:r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채용 홈페이지:</w:t>
      </w:r>
      <w:r>
        <w:rPr>
          <w:rFonts w:ascii="맑은 고딕" w:eastAsia="맑은 고딕" w:hAnsi="맑은 고딕" w:cs="굴림"/>
          <w:color w:val="222222"/>
          <w:kern w:val="0"/>
          <w:sz w:val="21"/>
          <w:szCs w:val="21"/>
        </w:rPr>
        <w:t xml:space="preserve"> </w:t>
      </w:r>
      <w:hyperlink r:id="rId4" w:history="1">
        <w:r w:rsidRPr="006F3CE9">
          <w:rPr>
            <w:rStyle w:val="a4"/>
            <w:rFonts w:ascii="맑은 고딕" w:eastAsia="맑은 고딕" w:hAnsi="맑은 고딕" w:cs="굴림"/>
            <w:kern w:val="0"/>
            <w:sz w:val="21"/>
            <w:szCs w:val="21"/>
          </w:rPr>
          <w:t>https://recruit.snuh.org/main.do</w:t>
        </w:r>
      </w:hyperlink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14:paraId="2CC3D5FB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</w:p>
    <w:p w14:paraId="6FF4D4CC" w14:textId="77777777"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5. 문의처</w:t>
      </w:r>
    </w:p>
    <w:p w14:paraId="1E94956A" w14:textId="398C0EB9" w:rsidR="00D231A7" w:rsidRPr="006F3CE9" w:rsidRDefault="006F3CE9" w:rsidP="00176580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(Tel.) </w:t>
      </w:r>
      <w:r>
        <w:rPr>
          <w:rFonts w:ascii="맑은 고딕" w:eastAsia="맑은 고딕" w:hAnsi="맑은 고딕" w:cs="굴림"/>
          <w:color w:val="222222"/>
          <w:kern w:val="0"/>
          <w:sz w:val="21"/>
          <w:szCs w:val="21"/>
        </w:rPr>
        <w:t>010-2975-5105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 xml:space="preserve"> / (e-mail)</w:t>
      </w:r>
      <w:r w:rsidRPr="006F3CE9">
        <w:rPr>
          <w:rFonts w:ascii="맑은 고딕" w:eastAsia="맑은 고딕" w:hAnsi="맑은 고딕" w:cs="굴림" w:hint="eastAsia"/>
          <w:color w:val="000000"/>
          <w:kern w:val="0"/>
          <w:sz w:val="21"/>
          <w:szCs w:val="21"/>
        </w:rPr>
        <w:t> </w:t>
      </w:r>
      <w:r>
        <w:rPr>
          <w:rFonts w:ascii="맑은 고딕" w:eastAsia="맑은 고딕" w:hAnsi="맑은 고딕" w:cs="굴림"/>
          <w:color w:val="000000"/>
          <w:kern w:val="0"/>
          <w:sz w:val="21"/>
          <w:szCs w:val="21"/>
          <w:u w:val="single"/>
        </w:rPr>
        <w:t>jaeman0410</w:t>
      </w:r>
      <w:r w:rsidRPr="006F3CE9">
        <w:rPr>
          <w:rFonts w:ascii="맑은 고딕" w:eastAsia="맑은 고딕" w:hAnsi="맑은 고딕" w:cs="굴림" w:hint="eastAsia"/>
          <w:color w:val="000000"/>
          <w:kern w:val="0"/>
          <w:sz w:val="21"/>
          <w:szCs w:val="21"/>
          <w:u w:val="single"/>
        </w:rPr>
        <w:t>@</w:t>
      </w:r>
      <w:r w:rsidR="008C7530">
        <w:rPr>
          <w:rFonts w:ascii="맑은 고딕" w:eastAsia="맑은 고딕" w:hAnsi="맑은 고딕" w:cs="굴림"/>
          <w:color w:val="000000"/>
          <w:kern w:val="0"/>
          <w:sz w:val="21"/>
          <w:szCs w:val="21"/>
          <w:u w:val="single"/>
        </w:rPr>
        <w:t>snuh.org</w:t>
      </w:r>
    </w:p>
    <w:sectPr w:rsidR="00D231A7" w:rsidRPr="006F3CE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CE9"/>
    <w:rsid w:val="00176580"/>
    <w:rsid w:val="003040D3"/>
    <w:rsid w:val="003B2FB6"/>
    <w:rsid w:val="003E6439"/>
    <w:rsid w:val="006F3CE9"/>
    <w:rsid w:val="007F072F"/>
    <w:rsid w:val="00844CB4"/>
    <w:rsid w:val="008C7530"/>
    <w:rsid w:val="008D7F5C"/>
    <w:rsid w:val="008E4C25"/>
    <w:rsid w:val="00D2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F6DCA"/>
  <w15:chartTrackingRefBased/>
  <w15:docId w15:val="{9C2E3E31-E097-412F-BBF1-5DF09EF0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3CE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6F3CE9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6F3C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0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cruit.snuh.org/main.d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SNUH</dc:creator>
  <cp:keywords/>
  <dc:description/>
  <cp:lastModifiedBy>w9</cp:lastModifiedBy>
  <cp:revision>5</cp:revision>
  <cp:lastPrinted>2024-09-12T04:01:00Z</cp:lastPrinted>
  <dcterms:created xsi:type="dcterms:W3CDTF">2024-09-12T03:49:00Z</dcterms:created>
  <dcterms:modified xsi:type="dcterms:W3CDTF">2024-09-12T04:03:00Z</dcterms:modified>
</cp:coreProperties>
</file>